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9A" w:rsidRDefault="00987D9A" w:rsidP="00987D9A">
      <w:pPr>
        <w:pStyle w:val="a6"/>
        <w:spacing w:before="240" w:after="0"/>
        <w:ind w:left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aps/>
        </w:rPr>
        <w:t>Требования к уровню подготовки учащихся  5 класса</w:t>
      </w:r>
    </w:p>
    <w:p w:rsidR="00987D9A" w:rsidRDefault="00987D9A" w:rsidP="00987D9A">
      <w:pPr>
        <w:pStyle w:val="a6"/>
        <w:spacing w:before="240" w:after="0"/>
        <w:ind w:left="567"/>
        <w:rPr>
          <w:rFonts w:ascii="Times New Roman" w:hAnsi="Times New Roman" w:cs="Times New Roman"/>
          <w:b/>
          <w:i/>
        </w:rPr>
      </w:pPr>
    </w:p>
    <w:p w:rsidR="00987D9A" w:rsidRDefault="00987D9A" w:rsidP="00987D9A">
      <w:pPr>
        <w:pStyle w:val="a6"/>
        <w:spacing w:before="240" w:after="0"/>
        <w:ind w:left="567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В результате изучения немецкого языка ученик должен</w:t>
      </w:r>
    </w:p>
    <w:p w:rsidR="00987D9A" w:rsidRDefault="00987D9A" w:rsidP="00987D9A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Знать/понимать:</w:t>
      </w:r>
    </w:p>
    <w:p w:rsidR="00987D9A" w:rsidRDefault="00987D9A" w:rsidP="00987D9A">
      <w:pPr>
        <w:pStyle w:val="a4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               В 5 классе, на начальном этапе обучения языку, коммуникативная цель предполагает овладение как исходными умениями и навыками в устно-речевом общении, так и исходными умениями и навыками чтения и письма на немецком языке, а также приобретение некоторых языковых и страноведческих знаний. </w:t>
      </w:r>
    </w:p>
    <w:p w:rsidR="00987D9A" w:rsidRDefault="00987D9A" w:rsidP="00987D9A">
      <w:pPr>
        <w:pStyle w:val="a4"/>
        <w:numPr>
          <w:ilvl w:val="0"/>
          <w:numId w:val="1"/>
        </w:numPr>
        <w:tabs>
          <w:tab w:val="left" w:pos="8480"/>
        </w:tabs>
        <w:spacing w:after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Научиться читать и писать немецкие буквы, буквосочетания, слова, предложения;</w:t>
      </w:r>
    </w:p>
    <w:p w:rsidR="00987D9A" w:rsidRDefault="00987D9A" w:rsidP="00987D9A">
      <w:pPr>
        <w:pStyle w:val="a4"/>
        <w:numPr>
          <w:ilvl w:val="0"/>
          <w:numId w:val="1"/>
        </w:numPr>
        <w:tabs>
          <w:tab w:val="left" w:pos="8480"/>
        </w:tabs>
        <w:spacing w:after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Овладеть исходным словарным запасом. Его объем – примерно 200 лексических единиц;</w:t>
      </w:r>
    </w:p>
    <w:p w:rsidR="00987D9A" w:rsidRDefault="00987D9A" w:rsidP="00987D9A">
      <w:pPr>
        <w:pStyle w:val="a4"/>
        <w:numPr>
          <w:ilvl w:val="0"/>
          <w:numId w:val="1"/>
        </w:numPr>
        <w:tabs>
          <w:tab w:val="left" w:pos="8480"/>
        </w:tabs>
        <w:spacing w:after="0"/>
        <w:ind w:left="567" w:hanging="283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Научиться относительно правильно произносить</w:t>
      </w:r>
      <w:proofErr w:type="gramEnd"/>
      <w:r>
        <w:rPr>
          <w:sz w:val="22"/>
          <w:szCs w:val="22"/>
        </w:rPr>
        <w:t xml:space="preserve"> основные немецкие звуки, слова и фразы;</w:t>
      </w:r>
    </w:p>
    <w:p w:rsidR="00987D9A" w:rsidRDefault="00987D9A" w:rsidP="00987D9A">
      <w:pPr>
        <w:pStyle w:val="a4"/>
        <w:numPr>
          <w:ilvl w:val="0"/>
          <w:numId w:val="1"/>
        </w:numPr>
        <w:tabs>
          <w:tab w:val="left" w:pos="8480"/>
        </w:tabs>
        <w:spacing w:after="0"/>
        <w:ind w:left="567" w:hanging="283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Научиться грамматически правильно оформлять</w:t>
      </w:r>
      <w:proofErr w:type="gramEnd"/>
      <w:r>
        <w:rPr>
          <w:sz w:val="22"/>
          <w:szCs w:val="22"/>
        </w:rPr>
        <w:t xml:space="preserve"> свою речь на элементарном уровне, овладевая основными типами немецкого простого изложения, а также спряжении глаголов;</w:t>
      </w:r>
    </w:p>
    <w:p w:rsidR="00987D9A" w:rsidRDefault="00987D9A" w:rsidP="00987D9A">
      <w:pPr>
        <w:pStyle w:val="a4"/>
        <w:numPr>
          <w:ilvl w:val="0"/>
          <w:numId w:val="1"/>
        </w:numPr>
        <w:tabs>
          <w:tab w:val="left" w:pos="8480"/>
        </w:tabs>
        <w:spacing w:after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Пользоваться двуязычным словарем, переводом с немецкого языка на русский отдельных предложений.</w:t>
      </w:r>
    </w:p>
    <w:p w:rsidR="00987D9A" w:rsidRDefault="00987D9A" w:rsidP="00987D9A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  <w:u w:val="single"/>
        </w:rPr>
        <w:t>Уметь:</w:t>
      </w:r>
    </w:p>
    <w:p w:rsidR="00987D9A" w:rsidRDefault="00987D9A" w:rsidP="00987D9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говорение</w:t>
      </w:r>
    </w:p>
    <w:p w:rsidR="00987D9A" w:rsidRDefault="00987D9A" w:rsidP="00987D9A">
      <w:pPr>
        <w:pStyle w:val="a4"/>
        <w:numPr>
          <w:ilvl w:val="0"/>
          <w:numId w:val="2"/>
        </w:numPr>
        <w:tabs>
          <w:tab w:val="clear" w:pos="1620"/>
          <w:tab w:val="num" w:pos="567"/>
          <w:tab w:val="left" w:pos="8480"/>
        </w:tabs>
        <w:spacing w:after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Приветствовать на немецком языке, представлять себя и других;</w:t>
      </w:r>
    </w:p>
    <w:p w:rsidR="00987D9A" w:rsidRDefault="00987D9A" w:rsidP="00987D9A">
      <w:pPr>
        <w:pStyle w:val="a4"/>
        <w:numPr>
          <w:ilvl w:val="0"/>
          <w:numId w:val="2"/>
        </w:numPr>
        <w:tabs>
          <w:tab w:val="clear" w:pos="1620"/>
          <w:tab w:val="num" w:pos="567"/>
          <w:tab w:val="left" w:pos="8480"/>
        </w:tabs>
        <w:spacing w:after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Давать краткие сведения о себе, других и запрашивать аналогичную информацию у партнера;</w:t>
      </w:r>
    </w:p>
    <w:p w:rsidR="00987D9A" w:rsidRDefault="00987D9A" w:rsidP="00987D9A">
      <w:pPr>
        <w:pStyle w:val="a4"/>
        <w:numPr>
          <w:ilvl w:val="0"/>
          <w:numId w:val="2"/>
        </w:numPr>
        <w:tabs>
          <w:tab w:val="clear" w:pos="1620"/>
          <w:tab w:val="num" w:pos="567"/>
          <w:tab w:val="left" w:pos="8480"/>
        </w:tabs>
        <w:spacing w:after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Выражать сомнение, переспрашивать;</w:t>
      </w:r>
    </w:p>
    <w:p w:rsidR="00987D9A" w:rsidRDefault="00987D9A" w:rsidP="00987D9A">
      <w:pPr>
        <w:pStyle w:val="a4"/>
        <w:numPr>
          <w:ilvl w:val="0"/>
          <w:numId w:val="2"/>
        </w:numPr>
        <w:tabs>
          <w:tab w:val="clear" w:pos="1620"/>
          <w:tab w:val="num" w:pos="567"/>
          <w:tab w:val="left" w:pos="8480"/>
        </w:tabs>
        <w:spacing w:after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Возражать, утверждать;</w:t>
      </w:r>
    </w:p>
    <w:p w:rsidR="00987D9A" w:rsidRDefault="00987D9A" w:rsidP="00987D9A">
      <w:pPr>
        <w:pStyle w:val="a4"/>
        <w:numPr>
          <w:ilvl w:val="0"/>
          <w:numId w:val="2"/>
        </w:numPr>
        <w:tabs>
          <w:tab w:val="clear" w:pos="1620"/>
          <w:tab w:val="num" w:pos="567"/>
          <w:tab w:val="left" w:pos="8480"/>
        </w:tabs>
        <w:spacing w:after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Запрашивать информацию с помощью предложений с вопросительными словами: </w:t>
      </w:r>
      <w:proofErr w:type="spellStart"/>
      <w:proofErr w:type="gramStart"/>
      <w:r>
        <w:rPr>
          <w:sz w:val="22"/>
          <w:szCs w:val="22"/>
          <w:lang w:val="en-US"/>
        </w:rPr>
        <w:t>Wo</w:t>
      </w:r>
      <w:proofErr w:type="spellEnd"/>
      <w:proofErr w:type="gramEnd"/>
      <w:r>
        <w:rPr>
          <w:sz w:val="22"/>
          <w:szCs w:val="22"/>
        </w:rPr>
        <w:t xml:space="preserve">? </w:t>
      </w:r>
      <w:proofErr w:type="spellStart"/>
      <w:r>
        <w:rPr>
          <w:sz w:val="22"/>
          <w:szCs w:val="22"/>
          <w:lang w:val="en-US"/>
        </w:rPr>
        <w:t>Wer</w:t>
      </w:r>
      <w:proofErr w:type="spellEnd"/>
      <w:r>
        <w:rPr>
          <w:sz w:val="22"/>
          <w:szCs w:val="22"/>
        </w:rPr>
        <w:t xml:space="preserve">? </w:t>
      </w:r>
      <w:r>
        <w:rPr>
          <w:sz w:val="22"/>
          <w:szCs w:val="22"/>
          <w:lang w:val="en-US"/>
        </w:rPr>
        <w:t>Was</w:t>
      </w:r>
      <w:r>
        <w:rPr>
          <w:sz w:val="22"/>
          <w:szCs w:val="22"/>
        </w:rPr>
        <w:t xml:space="preserve">? </w:t>
      </w:r>
      <w:proofErr w:type="spellStart"/>
      <w:r>
        <w:rPr>
          <w:sz w:val="22"/>
          <w:szCs w:val="22"/>
          <w:lang w:val="en-US"/>
        </w:rPr>
        <w:t>Wohin</w:t>
      </w:r>
      <w:proofErr w:type="spellEnd"/>
      <w:r>
        <w:rPr>
          <w:sz w:val="22"/>
          <w:szCs w:val="22"/>
        </w:rPr>
        <w:t xml:space="preserve">? </w:t>
      </w:r>
      <w:proofErr w:type="spellStart"/>
      <w:r>
        <w:rPr>
          <w:sz w:val="22"/>
          <w:szCs w:val="22"/>
          <w:lang w:val="en-US"/>
        </w:rPr>
        <w:t>Woher</w:t>
      </w:r>
      <w:proofErr w:type="spellEnd"/>
      <w:r>
        <w:rPr>
          <w:sz w:val="22"/>
          <w:szCs w:val="22"/>
        </w:rPr>
        <w:t xml:space="preserve">? </w:t>
      </w:r>
      <w:proofErr w:type="spellStart"/>
      <w:r>
        <w:rPr>
          <w:sz w:val="22"/>
          <w:szCs w:val="22"/>
          <w:lang w:val="en-US"/>
        </w:rPr>
        <w:t>Wozu</w:t>
      </w:r>
      <w:proofErr w:type="spellEnd"/>
      <w:proofErr w:type="gramStart"/>
      <w:r>
        <w:rPr>
          <w:sz w:val="22"/>
          <w:szCs w:val="22"/>
          <w:lang w:val="en-US"/>
        </w:rPr>
        <w:t>?</w:t>
      </w:r>
      <w:r>
        <w:rPr>
          <w:sz w:val="22"/>
          <w:szCs w:val="22"/>
        </w:rPr>
        <w:t>;</w:t>
      </w:r>
      <w:proofErr w:type="gramEnd"/>
    </w:p>
    <w:p w:rsidR="00987D9A" w:rsidRDefault="00987D9A" w:rsidP="00987D9A">
      <w:pPr>
        <w:pStyle w:val="a4"/>
        <w:numPr>
          <w:ilvl w:val="0"/>
          <w:numId w:val="2"/>
        </w:numPr>
        <w:tabs>
          <w:tab w:val="clear" w:pos="1620"/>
          <w:tab w:val="num" w:pos="567"/>
          <w:tab w:val="left" w:pos="8480"/>
        </w:tabs>
        <w:spacing w:after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Выражать свое мнение, оценку;</w:t>
      </w:r>
    </w:p>
    <w:p w:rsidR="00987D9A" w:rsidRDefault="00987D9A" w:rsidP="00987D9A">
      <w:pPr>
        <w:pStyle w:val="a4"/>
        <w:numPr>
          <w:ilvl w:val="0"/>
          <w:numId w:val="2"/>
        </w:numPr>
        <w:tabs>
          <w:tab w:val="clear" w:pos="1620"/>
          <w:tab w:val="num" w:pos="567"/>
          <w:tab w:val="left" w:pos="8480"/>
        </w:tabs>
        <w:spacing w:after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Соблюдать речевой этикет при общении: </w:t>
      </w:r>
      <w:proofErr w:type="gramStart"/>
      <w:r>
        <w:rPr>
          <w:sz w:val="22"/>
          <w:szCs w:val="22"/>
        </w:rPr>
        <w:t>знать</w:t>
      </w:r>
      <w:proofErr w:type="gramEnd"/>
      <w:r>
        <w:rPr>
          <w:sz w:val="22"/>
          <w:szCs w:val="22"/>
        </w:rPr>
        <w:t xml:space="preserve"> как обратиться, поблагодарить, начать разговор, поддержать его;</w:t>
      </w:r>
    </w:p>
    <w:p w:rsidR="00987D9A" w:rsidRDefault="00987D9A" w:rsidP="00987D9A">
      <w:pPr>
        <w:pStyle w:val="a4"/>
        <w:numPr>
          <w:ilvl w:val="0"/>
          <w:numId w:val="2"/>
        </w:numPr>
        <w:tabs>
          <w:tab w:val="clear" w:pos="1620"/>
          <w:tab w:val="num" w:pos="567"/>
          <w:tab w:val="left" w:pos="8480"/>
        </w:tabs>
        <w:spacing w:after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Уметь вести диалог-расспрос, диалог-обмен мнениями, суждениями;</w:t>
      </w:r>
    </w:p>
    <w:p w:rsidR="00987D9A" w:rsidRDefault="00987D9A" w:rsidP="00987D9A">
      <w:pPr>
        <w:pStyle w:val="a4"/>
        <w:numPr>
          <w:ilvl w:val="0"/>
          <w:numId w:val="2"/>
        </w:numPr>
        <w:tabs>
          <w:tab w:val="clear" w:pos="1620"/>
          <w:tab w:val="num" w:pos="567"/>
          <w:tab w:val="left" w:pos="8480"/>
        </w:tabs>
        <w:spacing w:after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Уметь делать связное высказывание: описывать, характеризовать, объем - 6 фраз.</w:t>
      </w:r>
    </w:p>
    <w:p w:rsidR="00987D9A" w:rsidRDefault="00987D9A" w:rsidP="00987D9A">
      <w:pPr>
        <w:pStyle w:val="a4"/>
        <w:tabs>
          <w:tab w:val="left" w:pos="8480"/>
        </w:tabs>
        <w:spacing w:after="0"/>
        <w:ind w:left="284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аудирование</w:t>
      </w:r>
      <w:proofErr w:type="spellEnd"/>
    </w:p>
    <w:p w:rsidR="00987D9A" w:rsidRDefault="00987D9A" w:rsidP="00987D9A">
      <w:pPr>
        <w:pStyle w:val="a4"/>
        <w:numPr>
          <w:ilvl w:val="0"/>
          <w:numId w:val="3"/>
        </w:numPr>
        <w:tabs>
          <w:tab w:val="clear" w:pos="1620"/>
          <w:tab w:val="num" w:pos="567"/>
          <w:tab w:val="left" w:pos="8480"/>
        </w:tabs>
        <w:spacing w:after="0"/>
        <w:ind w:hanging="1336"/>
        <w:jc w:val="both"/>
        <w:rPr>
          <w:sz w:val="22"/>
          <w:szCs w:val="22"/>
        </w:rPr>
      </w:pPr>
      <w:r>
        <w:rPr>
          <w:sz w:val="22"/>
          <w:szCs w:val="22"/>
        </w:rPr>
        <w:t>В целом понимать речь учителя по ведению урока;</w:t>
      </w:r>
    </w:p>
    <w:p w:rsidR="00987D9A" w:rsidRDefault="00987D9A" w:rsidP="00987D9A">
      <w:pPr>
        <w:pStyle w:val="a4"/>
        <w:numPr>
          <w:ilvl w:val="0"/>
          <w:numId w:val="3"/>
        </w:numPr>
        <w:tabs>
          <w:tab w:val="clear" w:pos="1620"/>
          <w:tab w:val="num" w:pos="567"/>
          <w:tab w:val="left" w:pos="8480"/>
        </w:tabs>
        <w:spacing w:after="0"/>
        <w:ind w:hanging="1336"/>
        <w:jc w:val="both"/>
        <w:rPr>
          <w:sz w:val="22"/>
          <w:szCs w:val="22"/>
        </w:rPr>
      </w:pPr>
      <w:r>
        <w:rPr>
          <w:sz w:val="22"/>
          <w:szCs w:val="22"/>
        </w:rPr>
        <w:t>Распознавать и полностью понимать речь товарища в ходе диалогического общения с ним;</w:t>
      </w:r>
    </w:p>
    <w:p w:rsidR="00987D9A" w:rsidRDefault="00987D9A" w:rsidP="00987D9A">
      <w:pPr>
        <w:pStyle w:val="a4"/>
        <w:numPr>
          <w:ilvl w:val="0"/>
          <w:numId w:val="3"/>
        </w:numPr>
        <w:tabs>
          <w:tab w:val="clear" w:pos="1620"/>
          <w:tab w:val="num" w:pos="567"/>
          <w:tab w:val="left" w:pos="8480"/>
        </w:tabs>
        <w:spacing w:after="0"/>
        <w:ind w:hanging="1336"/>
        <w:jc w:val="both"/>
        <w:rPr>
          <w:sz w:val="22"/>
          <w:szCs w:val="22"/>
        </w:rPr>
      </w:pPr>
      <w:r>
        <w:rPr>
          <w:sz w:val="22"/>
          <w:szCs w:val="22"/>
        </w:rPr>
        <w:t>Понимать в целом содержание сообщения учителя, включающее незнакомые явления;</w:t>
      </w:r>
    </w:p>
    <w:p w:rsidR="00987D9A" w:rsidRDefault="00987D9A" w:rsidP="00987D9A">
      <w:pPr>
        <w:pStyle w:val="a4"/>
        <w:spacing w:after="0"/>
        <w:ind w:left="0"/>
        <w:rPr>
          <w:sz w:val="22"/>
          <w:szCs w:val="22"/>
        </w:rPr>
      </w:pPr>
      <w:r>
        <w:rPr>
          <w:sz w:val="22"/>
          <w:szCs w:val="22"/>
        </w:rPr>
        <w:t xml:space="preserve">     чтение</w:t>
      </w:r>
    </w:p>
    <w:p w:rsidR="00987D9A" w:rsidRDefault="00987D9A" w:rsidP="00987D9A">
      <w:pPr>
        <w:pStyle w:val="a4"/>
        <w:numPr>
          <w:ilvl w:val="1"/>
          <w:numId w:val="4"/>
        </w:numPr>
        <w:tabs>
          <w:tab w:val="clear" w:pos="2346"/>
          <w:tab w:val="left" w:pos="8480"/>
        </w:tabs>
        <w:spacing w:after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Зрительно воспринимать текст, узнавая грамматические явления и понимать текст;</w:t>
      </w:r>
    </w:p>
    <w:p w:rsidR="00987D9A" w:rsidRDefault="00987D9A" w:rsidP="00987D9A">
      <w:pPr>
        <w:pStyle w:val="a4"/>
        <w:numPr>
          <w:ilvl w:val="1"/>
          <w:numId w:val="4"/>
        </w:numPr>
        <w:tabs>
          <w:tab w:val="clear" w:pos="2346"/>
          <w:tab w:val="left" w:pos="8480"/>
        </w:tabs>
        <w:spacing w:after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Членить текст на смысловые обрезки;</w:t>
      </w:r>
    </w:p>
    <w:p w:rsidR="00987D9A" w:rsidRDefault="00987D9A" w:rsidP="00987D9A">
      <w:pPr>
        <w:pStyle w:val="a4"/>
        <w:numPr>
          <w:ilvl w:val="1"/>
          <w:numId w:val="4"/>
        </w:numPr>
        <w:tabs>
          <w:tab w:val="clear" w:pos="2346"/>
          <w:tab w:val="left" w:pos="8480"/>
        </w:tabs>
        <w:spacing w:after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Выделять основные мысли.</w:t>
      </w:r>
    </w:p>
    <w:p w:rsidR="00987D9A" w:rsidRDefault="00987D9A" w:rsidP="00987D9A">
      <w:pPr>
        <w:pStyle w:val="a4"/>
        <w:numPr>
          <w:ilvl w:val="1"/>
          <w:numId w:val="4"/>
        </w:numPr>
        <w:tabs>
          <w:tab w:val="clear" w:pos="2346"/>
          <w:tab w:val="left" w:pos="8480"/>
        </w:tabs>
        <w:spacing w:after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Догадываться о значении незнакомых слов по знакомой части слова, по контексту;</w:t>
      </w:r>
    </w:p>
    <w:p w:rsidR="00987D9A" w:rsidRDefault="00987D9A" w:rsidP="00987D9A">
      <w:pPr>
        <w:pStyle w:val="a4"/>
        <w:numPr>
          <w:ilvl w:val="1"/>
          <w:numId w:val="4"/>
        </w:numPr>
        <w:tabs>
          <w:tab w:val="clear" w:pos="2346"/>
          <w:tab w:val="left" w:pos="8480"/>
        </w:tabs>
        <w:spacing w:after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Использовать словообразовательный анализ для понимания слова.</w:t>
      </w:r>
    </w:p>
    <w:p w:rsidR="00987D9A" w:rsidRDefault="00987D9A" w:rsidP="00987D9A">
      <w:pPr>
        <w:pStyle w:val="a4"/>
        <w:numPr>
          <w:ilvl w:val="1"/>
          <w:numId w:val="4"/>
        </w:numPr>
        <w:tabs>
          <w:tab w:val="clear" w:pos="2346"/>
          <w:tab w:val="left" w:pos="8480"/>
        </w:tabs>
        <w:spacing w:after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Не замечать незнакомые явления, если они не мешают понять основное содержание текста</w:t>
      </w:r>
      <w:proofErr w:type="gramStart"/>
      <w:r>
        <w:rPr>
          <w:sz w:val="22"/>
          <w:szCs w:val="22"/>
        </w:rPr>
        <w:t xml:space="preserve"> ;</w:t>
      </w:r>
      <w:proofErr w:type="gramEnd"/>
    </w:p>
    <w:p w:rsidR="00987D9A" w:rsidRDefault="00987D9A" w:rsidP="00987D9A">
      <w:pPr>
        <w:pStyle w:val="a4"/>
        <w:numPr>
          <w:ilvl w:val="1"/>
          <w:numId w:val="4"/>
        </w:numPr>
        <w:tabs>
          <w:tab w:val="clear" w:pos="2346"/>
          <w:tab w:val="left" w:pos="8480"/>
        </w:tabs>
        <w:spacing w:after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Воздерживаться от обращения к словарю, если без него можно обойтись;</w:t>
      </w:r>
    </w:p>
    <w:p w:rsidR="00987D9A" w:rsidRDefault="00987D9A" w:rsidP="00987D9A">
      <w:pPr>
        <w:pStyle w:val="a4"/>
        <w:numPr>
          <w:ilvl w:val="1"/>
          <w:numId w:val="4"/>
        </w:numPr>
        <w:tabs>
          <w:tab w:val="clear" w:pos="2346"/>
          <w:tab w:val="left" w:pos="8480"/>
        </w:tabs>
        <w:spacing w:after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Вычленить наиболее существенную информацию;</w:t>
      </w:r>
    </w:p>
    <w:p w:rsidR="00987D9A" w:rsidRDefault="00987D9A" w:rsidP="00987D9A">
      <w:pPr>
        <w:pStyle w:val="a4"/>
        <w:numPr>
          <w:ilvl w:val="1"/>
          <w:numId w:val="4"/>
        </w:numPr>
        <w:tabs>
          <w:tab w:val="clear" w:pos="2346"/>
          <w:tab w:val="left" w:pos="8480"/>
        </w:tabs>
        <w:spacing w:after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Использовать словарь, если это необходимо.</w:t>
      </w:r>
    </w:p>
    <w:p w:rsidR="00987D9A" w:rsidRDefault="00987D9A" w:rsidP="00987D9A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b/>
          <w:u w:val="single"/>
        </w:rPr>
        <w:t xml:space="preserve"> Использовать приобретенные знания и умения в практической деятельности  </w:t>
      </w:r>
      <w:proofErr w:type="gramStart"/>
      <w:r>
        <w:rPr>
          <w:rFonts w:ascii="Times New Roman" w:hAnsi="Times New Roman" w:cs="Times New Roman"/>
          <w:b/>
          <w:u w:val="single"/>
        </w:rPr>
        <w:t>для</w:t>
      </w:r>
      <w:proofErr w:type="gramEnd"/>
      <w:r>
        <w:rPr>
          <w:rFonts w:ascii="Times New Roman" w:hAnsi="Times New Roman" w:cs="Times New Roman"/>
          <w:b/>
          <w:u w:val="single"/>
        </w:rPr>
        <w:t>:</w:t>
      </w:r>
    </w:p>
    <w:p w:rsidR="00987D9A" w:rsidRDefault="00987D9A" w:rsidP="00987D9A">
      <w:pPr>
        <w:pStyle w:val="a6"/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567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устного общения с носителями немецкого языка в доступных младшим школьникам пределах; развития дружелюбного отношения к представителям других стран;</w:t>
      </w:r>
    </w:p>
    <w:p w:rsidR="00987D9A" w:rsidRDefault="00987D9A" w:rsidP="00987D9A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567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преодоления психологических барьеров в использовании немецкого языка как средства общения;</w:t>
      </w:r>
    </w:p>
    <w:p w:rsidR="00987D9A" w:rsidRDefault="00987D9A" w:rsidP="00987D9A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567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ознакомления с детским зарубежным фольклором и доступными образцами художественной литературы на немецком языке;</w:t>
      </w:r>
    </w:p>
    <w:p w:rsidR="00987D9A" w:rsidRDefault="00987D9A" w:rsidP="00987D9A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567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более глубокого осознания некоторых особенностей родного языка.</w:t>
      </w:r>
    </w:p>
    <w:p w:rsidR="00987D9A" w:rsidRDefault="00987D9A" w:rsidP="00987D9A">
      <w:pPr>
        <w:pStyle w:val="a3"/>
        <w:jc w:val="center"/>
        <w:rPr>
          <w:b/>
          <w:sz w:val="22"/>
          <w:szCs w:val="22"/>
        </w:rPr>
      </w:pPr>
    </w:p>
    <w:p w:rsidR="00DE34B5" w:rsidRDefault="00DE34B5"/>
    <w:sectPr w:rsidR="00DE3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A1357"/>
    <w:multiLevelType w:val="hybridMultilevel"/>
    <w:tmpl w:val="6F1A9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6B2743"/>
    <w:multiLevelType w:val="hybridMultilevel"/>
    <w:tmpl w:val="02FE0A06"/>
    <w:lvl w:ilvl="0" w:tplc="FFFFFFFF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391483"/>
    <w:multiLevelType w:val="hybridMultilevel"/>
    <w:tmpl w:val="2800D07E"/>
    <w:lvl w:ilvl="0" w:tplc="FFFFFFFF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4B5A3D"/>
    <w:multiLevelType w:val="hybridMultilevel"/>
    <w:tmpl w:val="1B3E8A32"/>
    <w:lvl w:ilvl="0" w:tplc="FFFFFFFF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3A2DE3"/>
    <w:multiLevelType w:val="hybridMultilevel"/>
    <w:tmpl w:val="A126A05E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>
      <w:start w:val="1"/>
      <w:numFmt w:val="bullet"/>
      <w:lvlText w:val=""/>
      <w:lvlJc w:val="left"/>
      <w:pPr>
        <w:tabs>
          <w:tab w:val="num" w:pos="2346"/>
        </w:tabs>
        <w:ind w:left="2346" w:hanging="360"/>
      </w:pPr>
      <w:rPr>
        <w:rFonts w:ascii="Symbol" w:hAnsi="Symbol" w:hint="default"/>
      </w:rPr>
    </w:lvl>
    <w:lvl w:ilvl="2" w:tplc="FFFFFFFF">
      <w:start w:val="3"/>
      <w:numFmt w:val="upperRoman"/>
      <w:lvlText w:val="%3."/>
      <w:lvlJc w:val="left"/>
      <w:pPr>
        <w:tabs>
          <w:tab w:val="num" w:pos="3390"/>
        </w:tabs>
        <w:ind w:left="3390" w:hanging="87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7D9A"/>
    <w:rsid w:val="00987D9A"/>
    <w:rsid w:val="00DE3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87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semiHidden/>
    <w:unhideWhenUsed/>
    <w:rsid w:val="00987D9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987D9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987D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2392</Characters>
  <Application>Microsoft Office Word</Application>
  <DocSecurity>0</DocSecurity>
  <Lines>19</Lines>
  <Paragraphs>5</Paragraphs>
  <ScaleCrop>false</ScaleCrop>
  <Company>Home</Company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</dc:creator>
  <cp:keywords/>
  <dc:description/>
  <cp:lastModifiedBy>Maxim</cp:lastModifiedBy>
  <cp:revision>3</cp:revision>
  <dcterms:created xsi:type="dcterms:W3CDTF">2012-03-03T17:00:00Z</dcterms:created>
  <dcterms:modified xsi:type="dcterms:W3CDTF">2012-03-03T17:00:00Z</dcterms:modified>
</cp:coreProperties>
</file>